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695" w:rsidRPr="003C4641" w:rsidRDefault="003C4641" w:rsidP="003C46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641">
        <w:rPr>
          <w:rFonts w:ascii="Times New Roman" w:hAnsi="Times New Roman" w:cs="Times New Roman"/>
          <w:b/>
          <w:sz w:val="28"/>
          <w:szCs w:val="28"/>
        </w:rPr>
        <w:t>TERMS OF REFERENCE FOR THE FINANCE AND INVESTMENT COMMITTEE</w:t>
      </w:r>
    </w:p>
    <w:p w:rsidR="003C4641" w:rsidRDefault="003C4641" w:rsidP="003C4641">
      <w:pPr>
        <w:jc w:val="both"/>
        <w:rPr>
          <w:rFonts w:ascii="Times New Roman" w:hAnsi="Times New Roman" w:cs="Times New Roman"/>
          <w:sz w:val="24"/>
          <w:szCs w:val="24"/>
        </w:rPr>
      </w:pPr>
      <w:r w:rsidRPr="003C4641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To be accountable to the Committee of management for the investment of the free funds of the Society, its current portfolio, and its return on capital.</w:t>
      </w:r>
    </w:p>
    <w:p w:rsidR="003C4641" w:rsidRDefault="003C4641" w:rsidP="003C4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accountable to the Committee of management for formulating and agreeing the business plan and budget and monitoring financial statistics during the year.</w:t>
      </w:r>
    </w:p>
    <w:p w:rsidR="006A72E1" w:rsidRDefault="006A72E1" w:rsidP="003C4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accountable to the Committee of management for any function delegated to it from the Committee of management. </w:t>
      </w:r>
    </w:p>
    <w:p w:rsidR="006A72E1" w:rsidRDefault="006A72E1" w:rsidP="003C4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641" w:rsidRDefault="003C4641" w:rsidP="003C4641">
      <w:pPr>
        <w:jc w:val="both"/>
        <w:rPr>
          <w:rFonts w:ascii="Times New Roman" w:hAnsi="Times New Roman" w:cs="Times New Roman"/>
          <w:sz w:val="24"/>
          <w:szCs w:val="24"/>
        </w:rPr>
      </w:pPr>
      <w:r w:rsidRPr="003C4641">
        <w:rPr>
          <w:rFonts w:ascii="Times New Roman" w:hAnsi="Times New Roman" w:cs="Times New Roman"/>
          <w:b/>
          <w:sz w:val="24"/>
          <w:szCs w:val="24"/>
        </w:rPr>
        <w:t>Chairperson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Shall be elected from Committee Members nominated by Committee of management to serve on the Finance and Investment Committee.</w:t>
      </w:r>
    </w:p>
    <w:p w:rsidR="003C4641" w:rsidRDefault="003C4641" w:rsidP="003C46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6B5" w:rsidRDefault="003C4641" w:rsidP="009156B5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5">
        <w:rPr>
          <w:rFonts w:ascii="Times New Roman" w:hAnsi="Times New Roman" w:cs="Times New Roman"/>
          <w:b/>
          <w:sz w:val="24"/>
          <w:szCs w:val="24"/>
        </w:rPr>
        <w:t>Strategy</w:t>
      </w:r>
      <w:r w:rsidRPr="009156B5">
        <w:rPr>
          <w:rFonts w:ascii="Times New Roman" w:hAnsi="Times New Roman" w:cs="Times New Roman"/>
          <w:b/>
          <w:sz w:val="24"/>
          <w:szCs w:val="24"/>
        </w:rPr>
        <w:tab/>
      </w:r>
      <w:r w:rsidRPr="009156B5">
        <w:rPr>
          <w:rFonts w:ascii="Times New Roman" w:hAnsi="Times New Roman" w:cs="Times New Roman"/>
          <w:sz w:val="24"/>
          <w:szCs w:val="24"/>
        </w:rPr>
        <w:t>a) To ensure that the adopted Investment Strategy is carried out and that it is meeting intended objectives.</w:t>
      </w:r>
    </w:p>
    <w:p w:rsidR="009156B5" w:rsidRDefault="009156B5" w:rsidP="00915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To review </w:t>
      </w:r>
      <w:r w:rsidR="00284751">
        <w:rPr>
          <w:rFonts w:ascii="Times New Roman" w:hAnsi="Times New Roman" w:cs="Times New Roman"/>
          <w:sz w:val="24"/>
          <w:szCs w:val="24"/>
        </w:rPr>
        <w:t xml:space="preserve">annually </w:t>
      </w:r>
      <w:r>
        <w:rPr>
          <w:rFonts w:ascii="Times New Roman" w:hAnsi="Times New Roman" w:cs="Times New Roman"/>
          <w:sz w:val="24"/>
          <w:szCs w:val="24"/>
        </w:rPr>
        <w:t>the Investment Strategy so that it remains relevant to our changing needs.</w:t>
      </w:r>
    </w:p>
    <w:p w:rsidR="009156B5" w:rsidRDefault="009156B5" w:rsidP="00915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To review every three years the Society’s Investment managers.</w:t>
      </w:r>
    </w:p>
    <w:p w:rsidR="009156B5" w:rsidRDefault="009156B5" w:rsidP="00915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To agree budgets and monitor forecasts so that the Society’s funds can be prudently managed, and the members fund protected from dissipation.</w:t>
      </w:r>
    </w:p>
    <w:p w:rsidR="009156B5" w:rsidRDefault="009156B5" w:rsidP="0091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6B5" w:rsidRDefault="009156B5" w:rsidP="00915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Frequency of meetings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minimum of </w:t>
      </w:r>
      <w:r w:rsidR="00284751">
        <w:rPr>
          <w:rFonts w:ascii="Times New Roman" w:hAnsi="Times New Roman" w:cs="Times New Roman"/>
          <w:sz w:val="24"/>
          <w:szCs w:val="24"/>
        </w:rPr>
        <w:t>two annually</w:t>
      </w:r>
      <w:r>
        <w:rPr>
          <w:rFonts w:ascii="Times New Roman" w:hAnsi="Times New Roman" w:cs="Times New Roman"/>
          <w:sz w:val="24"/>
          <w:szCs w:val="24"/>
        </w:rPr>
        <w:t>: and as frequent as necessary.</w:t>
      </w:r>
    </w:p>
    <w:p w:rsidR="009156B5" w:rsidRDefault="009156B5" w:rsidP="0091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56B5" w:rsidRPr="009156B5" w:rsidRDefault="009156B5" w:rsidP="009156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B5">
        <w:rPr>
          <w:rFonts w:ascii="Times New Roman" w:hAnsi="Times New Roman" w:cs="Times New Roman"/>
          <w:b/>
          <w:sz w:val="24"/>
          <w:szCs w:val="24"/>
        </w:rPr>
        <w:t xml:space="preserve">Quorum – </w:t>
      </w:r>
      <w:r w:rsidR="00284751">
        <w:rPr>
          <w:rFonts w:ascii="Times New Roman" w:hAnsi="Times New Roman" w:cs="Times New Roman"/>
          <w:sz w:val="24"/>
          <w:szCs w:val="24"/>
        </w:rPr>
        <w:t>4 (2 Exec and 2 Non-Exec)</w:t>
      </w:r>
    </w:p>
    <w:p w:rsidR="009156B5" w:rsidRPr="009156B5" w:rsidRDefault="009156B5" w:rsidP="009156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6B5" w:rsidRDefault="009156B5" w:rsidP="009156B5">
      <w:pPr>
        <w:jc w:val="both"/>
        <w:rPr>
          <w:rFonts w:ascii="Times New Roman" w:hAnsi="Times New Roman" w:cs="Times New Roman"/>
          <w:sz w:val="24"/>
          <w:szCs w:val="24"/>
        </w:rPr>
      </w:pPr>
      <w:r w:rsidRPr="009156B5">
        <w:rPr>
          <w:rFonts w:ascii="Times New Roman" w:hAnsi="Times New Roman" w:cs="Times New Roman"/>
          <w:b/>
          <w:sz w:val="24"/>
          <w:szCs w:val="24"/>
        </w:rPr>
        <w:t>Controls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as per Investment Regulations</w:t>
      </w:r>
      <w:r w:rsidR="00284751">
        <w:rPr>
          <w:rFonts w:ascii="Times New Roman" w:hAnsi="Times New Roman" w:cs="Times New Roman"/>
          <w:sz w:val="24"/>
          <w:szCs w:val="24"/>
        </w:rPr>
        <w:t xml:space="preserve"> agreed with Investment managers and Actuary.</w:t>
      </w:r>
    </w:p>
    <w:p w:rsidR="000B032A" w:rsidRDefault="000B032A" w:rsidP="00915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32A" w:rsidRPr="009156B5" w:rsidRDefault="000B032A" w:rsidP="00915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Reviewed: 26 April 2019.</w:t>
      </w:r>
      <w:bookmarkStart w:id="0" w:name="_GoBack"/>
      <w:bookmarkEnd w:id="0"/>
    </w:p>
    <w:sectPr w:rsidR="000B032A" w:rsidRPr="00915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D25D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247268"/>
    <w:multiLevelType w:val="hybridMultilevel"/>
    <w:tmpl w:val="9C4A58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D22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33588E"/>
    <w:multiLevelType w:val="hybridMultilevel"/>
    <w:tmpl w:val="05F2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635D4"/>
    <w:multiLevelType w:val="hybridMultilevel"/>
    <w:tmpl w:val="6E8C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41"/>
    <w:rsid w:val="000B032A"/>
    <w:rsid w:val="00284751"/>
    <w:rsid w:val="003C4641"/>
    <w:rsid w:val="006A72E1"/>
    <w:rsid w:val="00867CAB"/>
    <w:rsid w:val="009156B5"/>
    <w:rsid w:val="00BD74D1"/>
    <w:rsid w:val="00F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F5F81-3751-4675-9C73-C95BA129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Douglass</dc:creator>
  <cp:lastModifiedBy>Brian Douglass</cp:lastModifiedBy>
  <cp:revision>4</cp:revision>
  <dcterms:created xsi:type="dcterms:W3CDTF">2019-05-03T09:06:00Z</dcterms:created>
  <dcterms:modified xsi:type="dcterms:W3CDTF">2021-03-29T08:54:00Z</dcterms:modified>
</cp:coreProperties>
</file>